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1" w:rsidRDefault="00626576">
      <w:r>
        <w:rPr>
          <w:noProof/>
          <w:lang w:val="it-IT"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71500" cy="9321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603DD1" w:rsidRDefault="00603DD1">
      <w:pPr>
        <w:jc w:val="center"/>
        <w:rPr>
          <w:b/>
          <w:lang w:val="it-IT"/>
        </w:rPr>
      </w:pPr>
    </w:p>
    <w:p w:rsidR="00603DD1" w:rsidRDefault="00603DD1">
      <w:pPr>
        <w:jc w:val="center"/>
        <w:rPr>
          <w:b/>
          <w:lang w:val="it-IT"/>
        </w:rPr>
      </w:pPr>
    </w:p>
    <w:p w:rsidR="00603DD1" w:rsidRDefault="00603DD1">
      <w:pPr>
        <w:jc w:val="center"/>
        <w:rPr>
          <w:b/>
          <w:lang w:val="it-IT"/>
        </w:rPr>
      </w:pPr>
    </w:p>
    <w:p w:rsidR="00603DD1" w:rsidRDefault="00603DD1">
      <w:pPr>
        <w:jc w:val="center"/>
        <w:rPr>
          <w:b/>
          <w:lang w:val="it-IT"/>
        </w:rPr>
      </w:pPr>
    </w:p>
    <w:p w:rsidR="00603DD1" w:rsidRDefault="00603DD1">
      <w:pPr>
        <w:jc w:val="center"/>
        <w:rPr>
          <w:b/>
          <w:lang w:val="it-IT"/>
        </w:rPr>
      </w:pPr>
    </w:p>
    <w:p w:rsidR="00603DD1" w:rsidRDefault="00626576">
      <w:pPr>
        <w:jc w:val="center"/>
        <w:rPr>
          <w:b/>
          <w:lang w:val="it-IT"/>
        </w:rPr>
      </w:pPr>
      <w:r>
        <w:rPr>
          <w:b/>
          <w:lang w:val="it-IT"/>
        </w:rPr>
        <w:t>ASSOCIAZIONE DEI COMUNI DELL’UMBRIA</w:t>
      </w:r>
    </w:p>
    <w:p w:rsidR="00603DD1" w:rsidRPr="00626576" w:rsidRDefault="00626576">
      <w:pPr>
        <w:jc w:val="center"/>
        <w:rPr>
          <w:lang w:val="it-IT"/>
        </w:rPr>
      </w:pPr>
      <w:hyperlink r:id="rId9">
        <w:r>
          <w:rPr>
            <w:rStyle w:val="CollegamentoInternet"/>
            <w:b/>
            <w:color w:val="auto"/>
            <w:lang w:val="it-IT"/>
          </w:rPr>
          <w:t>www.anci.umbria.it</w:t>
        </w:r>
      </w:hyperlink>
    </w:p>
    <w:p w:rsidR="00603DD1" w:rsidRDefault="00603DD1">
      <w:pPr>
        <w:rPr>
          <w:rFonts w:eastAsiaTheme="minorHAnsi"/>
          <w:b/>
          <w:bCs/>
          <w:sz w:val="23"/>
          <w:szCs w:val="23"/>
          <w:lang w:val="it-IT"/>
        </w:rPr>
      </w:pPr>
    </w:p>
    <w:p w:rsidR="00603DD1" w:rsidRDefault="00603DD1">
      <w:pPr>
        <w:rPr>
          <w:rFonts w:eastAsiaTheme="minorHAnsi"/>
          <w:b/>
          <w:bCs/>
          <w:sz w:val="23"/>
          <w:szCs w:val="23"/>
          <w:lang w:val="it-IT"/>
        </w:rPr>
      </w:pPr>
      <w:bookmarkStart w:id="0" w:name="__DdeLink__229_3875724574"/>
    </w:p>
    <w:p w:rsidR="00603DD1" w:rsidRPr="00626576" w:rsidRDefault="00603DD1">
      <w:pPr>
        <w:rPr>
          <w:lang w:val="it-IT"/>
        </w:rPr>
      </w:pPr>
    </w:p>
    <w:p w:rsidR="00603DD1" w:rsidRPr="00626576" w:rsidRDefault="00603DD1">
      <w:pPr>
        <w:rPr>
          <w:lang w:val="it-IT"/>
        </w:rPr>
      </w:pPr>
    </w:p>
    <w:p w:rsidR="00603DD1" w:rsidRPr="00626576" w:rsidRDefault="00603DD1">
      <w:pPr>
        <w:rPr>
          <w:lang w:val="it-IT"/>
        </w:rPr>
        <w:sectPr w:rsidR="00603DD1" w:rsidRPr="00626576">
          <w:footerReference w:type="default" r:id="rId10"/>
          <w:pgSz w:w="11906" w:h="16838"/>
          <w:pgMar w:top="1417" w:right="849" w:bottom="1134" w:left="993" w:header="0" w:footer="680" w:gutter="0"/>
          <w:cols w:space="720"/>
          <w:formProt w:val="0"/>
          <w:docGrid w:linePitch="326"/>
        </w:sectPr>
      </w:pPr>
    </w:p>
    <w:p w:rsidR="00603DD1" w:rsidRPr="00626576" w:rsidRDefault="00626576" w:rsidP="00626576">
      <w:pPr>
        <w:pStyle w:val="Titolo1"/>
        <w:spacing w:before="0" w:after="119" w:line="384" w:lineRule="atLeast"/>
        <w:jc w:val="both"/>
        <w:rPr>
          <w:rFonts w:ascii="Times New Roman;serif" w:hAnsi="Times New Roman;serif"/>
          <w:color w:val="000000"/>
          <w:lang w:val="it-IT"/>
        </w:rPr>
      </w:pPr>
      <w:r w:rsidRPr="00626576">
        <w:rPr>
          <w:rFonts w:ascii="Times New Roman;serif" w:hAnsi="Times New Roman;serif"/>
          <w:color w:val="000000"/>
          <w:lang w:val="it-IT"/>
        </w:rPr>
        <w:lastRenderedPageBreak/>
        <w:t>23 MAGGIO, GIORNATA DELLA LEGALIT</w:t>
      </w:r>
      <w:r w:rsidRPr="00626576">
        <w:rPr>
          <w:rFonts w:ascii="Times New Roman" w:hAnsi="Times New Roman" w:cs="Times New Roman"/>
          <w:color w:val="auto"/>
          <w:shd w:val="clear" w:color="auto" w:fill="FFFFFF"/>
          <w:lang w:val="it-IT"/>
        </w:rPr>
        <w:t>À</w:t>
      </w:r>
      <w:r w:rsidRPr="00626576">
        <w:rPr>
          <w:rFonts w:ascii="Times New Roman;serif" w:hAnsi="Times New Roman;serif"/>
          <w:color w:val="000000"/>
          <w:lang w:val="it-IT"/>
        </w:rPr>
        <w:t>: ANCI UMBRIA ACCOGLIE L’INVITO DEL PRESIDENTE DE</w:t>
      </w:r>
      <w:r w:rsidRPr="00626576">
        <w:rPr>
          <w:rFonts w:ascii="Times New Roman;serif" w:hAnsi="Times New Roman;serif"/>
          <w:color w:val="000000"/>
          <w:lang w:val="it-IT"/>
        </w:rPr>
        <w:t>CARO E DI MARIA FALCONE</w:t>
      </w:r>
    </w:p>
    <w:p w:rsidR="00603DD1" w:rsidRPr="00626576" w:rsidRDefault="00626576" w:rsidP="00626576">
      <w:pPr>
        <w:pStyle w:val="Titolo1"/>
        <w:spacing w:before="0" w:after="119" w:line="384" w:lineRule="atLeast"/>
        <w:jc w:val="both"/>
        <w:rPr>
          <w:rFonts w:ascii="Times New Roman;serif" w:hAnsi="Times New Roman;serif"/>
          <w:b/>
          <w:color w:val="000000"/>
          <w:lang w:val="it-IT"/>
        </w:rPr>
      </w:pPr>
      <w:r w:rsidRPr="00626576">
        <w:rPr>
          <w:rFonts w:ascii="Times New Roman;serif" w:hAnsi="Times New Roman;serif"/>
          <w:b/>
          <w:color w:val="000000"/>
          <w:lang w:val="it-IT"/>
        </w:rPr>
        <w:t xml:space="preserve">Nella Giornata della legalità, il 23 maggio, un lenzuolo bianco e un minuto di silenzio nei </w:t>
      </w:r>
      <w:r w:rsidRPr="00626576">
        <w:rPr>
          <w:rFonts w:ascii="Times New Roman;serif" w:hAnsi="Times New Roman;serif"/>
          <w:b/>
          <w:color w:val="000000"/>
          <w:lang w:val="it-IT"/>
        </w:rPr>
        <w:t>Comuni, per non dimenticare.</w:t>
      </w:r>
    </w:p>
    <w:p w:rsidR="00603DD1" w:rsidRPr="00626576" w:rsidRDefault="00626576" w:rsidP="00626576">
      <w:pPr>
        <w:pStyle w:val="Corpotesto"/>
        <w:spacing w:after="238" w:line="156" w:lineRule="atLeast"/>
        <w:jc w:val="both"/>
        <w:rPr>
          <w:rFonts w:ascii="Times New Roman;serif" w:hAnsi="Times New Roman;serif"/>
          <w:color w:val="000000"/>
          <w:sz w:val="32"/>
          <w:lang w:val="it-IT"/>
        </w:rPr>
      </w:pPr>
      <w:r w:rsidRPr="00626576">
        <w:rPr>
          <w:rFonts w:ascii="Times New Roman;serif" w:hAnsi="Times New Roman;serif"/>
          <w:color w:val="000000"/>
          <w:sz w:val="32"/>
          <w:lang w:val="it-IT"/>
        </w:rPr>
        <w:t>Il 23 maggio si celebra la Giornata Nazionale della legalità, data dell’anniversario della strage di Capaci in cui, il 23 maggio 1992, persero la vita Giovanni Falcone, sua moglie Francesca Morvillo e gli uomini della scorta.</w:t>
      </w:r>
    </w:p>
    <w:p w:rsidR="00603DD1" w:rsidRPr="00626576" w:rsidRDefault="00626576" w:rsidP="00626576">
      <w:pPr>
        <w:pStyle w:val="Corpotesto"/>
        <w:spacing w:after="238" w:line="156" w:lineRule="atLeast"/>
        <w:jc w:val="both"/>
        <w:rPr>
          <w:rFonts w:ascii="Times New Roman;serif" w:hAnsi="Times New Roman;serif"/>
          <w:color w:val="000000"/>
          <w:sz w:val="32"/>
          <w:lang w:val="it-IT"/>
        </w:rPr>
      </w:pPr>
      <w:r>
        <w:rPr>
          <w:rFonts w:ascii="Times New Roman;serif" w:hAnsi="Times New Roman;serif"/>
          <w:color w:val="000000"/>
          <w:sz w:val="32"/>
          <w:lang w:val="it-IT"/>
        </w:rPr>
        <w:t>È</w:t>
      </w:r>
      <w:bookmarkStart w:id="1" w:name="_GoBack"/>
      <w:bookmarkEnd w:id="1"/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 stata inoltrata a tutti i sindaci dei Comuni umbri, la lettera con cui il presidente dell’Anc</w:t>
      </w:r>
      <w:r>
        <w:rPr>
          <w:rFonts w:ascii="Times New Roman;serif" w:hAnsi="Times New Roman;serif"/>
          <w:color w:val="000000"/>
          <w:sz w:val="32"/>
          <w:lang w:val="it-IT"/>
        </w:rPr>
        <w:t xml:space="preserve">i e sindaco di Bari, Antonio </w:t>
      </w:r>
      <w:proofErr w:type="spellStart"/>
      <w:r>
        <w:rPr>
          <w:rFonts w:ascii="Times New Roman;serif" w:hAnsi="Times New Roman;serif"/>
          <w:color w:val="000000"/>
          <w:sz w:val="32"/>
          <w:lang w:val="it-IT"/>
        </w:rPr>
        <w:t>Dec</w:t>
      </w:r>
      <w:r w:rsidRPr="00626576">
        <w:rPr>
          <w:rFonts w:ascii="Times New Roman;serif" w:hAnsi="Times New Roman;serif"/>
          <w:color w:val="000000"/>
          <w:sz w:val="32"/>
          <w:lang w:val="it-IT"/>
        </w:rPr>
        <w:t>aro</w:t>
      </w:r>
      <w:proofErr w:type="spellEnd"/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 e il Segretario generale dell’Anci, Veronica </w:t>
      </w:r>
      <w:proofErr w:type="spellStart"/>
      <w:r w:rsidRPr="00626576">
        <w:rPr>
          <w:rFonts w:ascii="Times New Roman;serif" w:hAnsi="Times New Roman;serif"/>
          <w:color w:val="000000"/>
          <w:sz w:val="32"/>
          <w:lang w:val="it-IT"/>
        </w:rPr>
        <w:t>Nicotra</w:t>
      </w:r>
      <w:proofErr w:type="spellEnd"/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 invitano i primi cittadini a raccogliere l’invito di Maria Falcone part</w:t>
      </w:r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ecipando al </w:t>
      </w:r>
      <w:proofErr w:type="spellStart"/>
      <w:r w:rsidRPr="00626576">
        <w:rPr>
          <w:rFonts w:ascii="Times New Roman;serif" w:hAnsi="Times New Roman;serif"/>
          <w:color w:val="000000"/>
          <w:sz w:val="32"/>
          <w:lang w:val="it-IT"/>
        </w:rPr>
        <w:t>flashmob</w:t>
      </w:r>
      <w:proofErr w:type="spellEnd"/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 con l’esposizione, il 23 maggio, di un lenzuolo bianco dal palazzo del Comune e osservando, alle 17.57, un minuto di silenzio, indossando la fascia tricolore, simbolo dell’unità nazionale e dei valori costituzionali.</w:t>
      </w:r>
    </w:p>
    <w:p w:rsidR="00603DD1" w:rsidRPr="00626576" w:rsidRDefault="00626576" w:rsidP="00626576">
      <w:pPr>
        <w:pStyle w:val="Corpotesto"/>
        <w:spacing w:after="238" w:line="156" w:lineRule="atLeast"/>
        <w:jc w:val="both"/>
        <w:rPr>
          <w:rFonts w:ascii="Times New Roman;serif" w:hAnsi="Times New Roman;serif"/>
          <w:color w:val="000000"/>
          <w:sz w:val="32"/>
          <w:lang w:val="it-IT"/>
        </w:rPr>
      </w:pPr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L’Anci ha accolto </w:t>
      </w:r>
      <w:r w:rsidRPr="00626576">
        <w:rPr>
          <w:rFonts w:ascii="Times New Roman;serif" w:hAnsi="Times New Roman;serif"/>
          <w:color w:val="000000"/>
          <w:sz w:val="32"/>
          <w:lang w:val="it-IT"/>
        </w:rPr>
        <w:t xml:space="preserve">con favore la proposta di Maria Falcone, presidente della Fondazione intitolata a suo fratello Giovanni, di dedicare questa giornata a tutti coloro che, in questi mesi, si sono prodigati, con abnegazione e grande senso del dovere, nella difficile gestione </w:t>
      </w:r>
      <w:r w:rsidRPr="00626576">
        <w:rPr>
          <w:rFonts w:ascii="Times New Roman;serif" w:hAnsi="Times New Roman;serif"/>
          <w:color w:val="000000"/>
          <w:sz w:val="32"/>
          <w:lang w:val="it-IT"/>
        </w:rPr>
        <w:t>dell’emergenza sanitaria.</w:t>
      </w:r>
    </w:p>
    <w:p w:rsidR="00603DD1" w:rsidRPr="00626576" w:rsidRDefault="00626576" w:rsidP="00626576">
      <w:pPr>
        <w:pStyle w:val="Corpotesto"/>
        <w:spacing w:after="238" w:line="156" w:lineRule="atLeast"/>
        <w:jc w:val="both"/>
        <w:rPr>
          <w:lang w:val="it-IT"/>
        </w:rPr>
      </w:pPr>
      <w:r w:rsidRPr="00626576">
        <w:rPr>
          <w:rFonts w:ascii="Times New Roman;serif" w:hAnsi="Times New Roman;serif"/>
          <w:color w:val="000000"/>
          <w:sz w:val="32"/>
          <w:lang w:val="it-IT"/>
        </w:rPr>
        <w:t>Anci Umbria aderisce all’iniziativa invitando i sindaci umbri a partecipare con le modalità indicate e poi ad inviare all’indirizzo email </w:t>
      </w:r>
      <w:hyperlink r:id="rId11" w:tgtFrame="_blank">
        <w:r w:rsidRPr="00626576">
          <w:rPr>
            <w:rStyle w:val="Enfasiforte"/>
            <w:rFonts w:ascii="Times New Roman;serif" w:hAnsi="Times New Roman;serif"/>
            <w:color w:val="000080"/>
            <w:sz w:val="32"/>
            <w:lang w:val="it-IT"/>
          </w:rPr>
          <w:t>sito@anci.it</w:t>
        </w:r>
      </w:hyperlink>
      <w:r w:rsidRPr="00626576">
        <w:rPr>
          <w:rStyle w:val="Enfasiforte"/>
          <w:rFonts w:ascii="Times New Roman;serif" w:hAnsi="Times New Roman;serif"/>
          <w:color w:val="000000"/>
          <w:sz w:val="32"/>
          <w:lang w:val="it-IT"/>
        </w:rPr>
        <w:t> </w:t>
      </w:r>
      <w:r w:rsidRPr="00626576">
        <w:rPr>
          <w:rFonts w:ascii="Times New Roman;serif" w:hAnsi="Times New Roman;serif"/>
          <w:color w:val="000000"/>
          <w:sz w:val="32"/>
          <w:lang w:val="it-IT"/>
        </w:rPr>
        <w:t>le foto e i video della gior</w:t>
      </w:r>
      <w:r w:rsidRPr="00626576">
        <w:rPr>
          <w:rFonts w:ascii="Times New Roman;serif" w:hAnsi="Times New Roman;serif"/>
          <w:color w:val="000000"/>
          <w:sz w:val="32"/>
          <w:lang w:val="it-IT"/>
        </w:rPr>
        <w:t>nata.</w:t>
      </w:r>
      <w:bookmarkEnd w:id="0"/>
    </w:p>
    <w:p w:rsidR="00603DD1" w:rsidRPr="00626576" w:rsidRDefault="00603DD1">
      <w:pPr>
        <w:rPr>
          <w:lang w:val="it-IT"/>
        </w:rPr>
        <w:sectPr w:rsidR="00603DD1" w:rsidRPr="00626576">
          <w:type w:val="continuous"/>
          <w:pgSz w:w="11906" w:h="16838"/>
          <w:pgMar w:top="1417" w:right="849" w:bottom="1134" w:left="993" w:header="0" w:footer="680" w:gutter="0"/>
          <w:cols w:space="720"/>
          <w:formProt w:val="0"/>
          <w:docGrid w:linePitch="326"/>
        </w:sectPr>
      </w:pPr>
    </w:p>
    <w:p w:rsidR="00603DD1" w:rsidRPr="00626576" w:rsidRDefault="00626576">
      <w:pPr>
        <w:rPr>
          <w:lang w:val="it-IT"/>
        </w:rPr>
      </w:pPr>
      <w:r w:rsidRPr="00626576">
        <w:rPr>
          <w:lang w:val="it-IT"/>
        </w:rPr>
        <w:lastRenderedPageBreak/>
        <w:br/>
      </w:r>
    </w:p>
    <w:sectPr w:rsidR="00603DD1" w:rsidRPr="00626576">
      <w:footerReference w:type="default" r:id="rId12"/>
      <w:type w:val="continuous"/>
      <w:pgSz w:w="11906" w:h="16838"/>
      <w:pgMar w:top="1417" w:right="849" w:bottom="1134" w:left="993" w:header="0" w:footer="6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6576">
      <w:r>
        <w:separator/>
      </w:r>
    </w:p>
  </w:endnote>
  <w:endnote w:type="continuationSeparator" w:id="0">
    <w:p w:rsidR="00000000" w:rsidRDefault="006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D1" w:rsidRDefault="00626576">
    <w:pPr>
      <w:pStyle w:val="Intestazione"/>
      <w:spacing w:line="192" w:lineRule="auto"/>
      <w:rPr>
        <w:sz w:val="20"/>
      </w:rPr>
    </w:pPr>
    <w:r>
      <w:rPr>
        <w:sz w:val="20"/>
      </w:rPr>
      <w:tab/>
      <w:t>ANCI UMBRIA</w:t>
    </w:r>
    <w:r>
      <w:rPr>
        <w:noProof/>
      </w:rPr>
      <mc:AlternateContent>
        <mc:Choice Requires="wps">
          <w:drawing>
            <wp:anchor distT="0" distB="0" distL="89535" distR="89535" simplePos="0" relativeHeight="251657216" behindDoc="0" locked="0" layoutInCell="1" allowOverlap="1" wp14:anchorId="26ABEC89" wp14:editId="2C9E1A03">
              <wp:simplePos x="0" y="0"/>
              <wp:positionH relativeFrom="page">
                <wp:posOffset>6106160</wp:posOffset>
              </wp:positionH>
              <wp:positionV relativeFrom="paragraph">
                <wp:posOffset>201295</wp:posOffset>
              </wp:positionV>
              <wp:extent cx="14605" cy="17526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03DD1" w:rsidRDefault="00603DD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7.05pt;mso-wrap-distance-right:7.05pt;mso-wrap-distance-top:0pt;mso-wrap-distance-bottom:0pt;margin-top:15.85pt;mso-position-vertical-relative:text;margin-left:480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603DD1" w:rsidRDefault="00626576">
    <w:pPr>
      <w:pStyle w:val="Intestazione"/>
      <w:spacing w:line="192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Palazzo della Provincia </w:t>
    </w:r>
    <w:r>
      <w:rPr>
        <w:sz w:val="16"/>
        <w:szCs w:val="16"/>
      </w:rPr>
      <w:t>di Perugia- Piazza Italia, 11- tel. 075 5721083</w:t>
    </w:r>
  </w:p>
  <w:p w:rsidR="00603DD1" w:rsidRPr="00626576" w:rsidRDefault="00626576">
    <w:pPr>
      <w:jc w:val="center"/>
      <w:rPr>
        <w:lang w:val="it-IT"/>
      </w:rPr>
    </w:pPr>
    <w:r>
      <w:rPr>
        <w:rFonts w:ascii="Arial" w:hAnsi="Arial"/>
        <w:sz w:val="16"/>
        <w:szCs w:val="16"/>
        <w:lang w:val="it-IT"/>
      </w:rPr>
      <w:t xml:space="preserve">                     </w:t>
    </w:r>
    <w:r>
      <w:fldChar w:fldCharType="begin"/>
    </w:r>
    <w:r w:rsidRPr="00626576">
      <w:rPr>
        <w:lang w:val="it-IT"/>
      </w:rPr>
      <w:instrText xml:space="preserve"> HYPERLINK "http://www.anci.umbria.it/" \h </w:instrText>
    </w:r>
    <w:r>
      <w:fldChar w:fldCharType="separate"/>
    </w:r>
    <w:r>
      <w:rPr>
        <w:rStyle w:val="CollegamentoInternet"/>
        <w:rFonts w:ascii="Arial" w:hAnsi="Arial"/>
        <w:color w:val="auto"/>
        <w:sz w:val="16"/>
        <w:szCs w:val="16"/>
        <w:lang w:val="it-IT"/>
      </w:rPr>
      <w:t>www.anci.umbria.it</w:t>
    </w:r>
    <w:r>
      <w:rPr>
        <w:rStyle w:val="CollegamentoInternet"/>
        <w:rFonts w:ascii="Arial" w:hAnsi="Arial"/>
        <w:color w:val="auto"/>
        <w:sz w:val="16"/>
        <w:szCs w:val="16"/>
        <w:lang w:val="it-IT"/>
      </w:rPr>
      <w:fldChar w:fldCharType="end"/>
    </w:r>
    <w:r>
      <w:rPr>
        <w:rFonts w:ascii="Arial" w:hAnsi="Arial"/>
        <w:sz w:val="16"/>
        <w:szCs w:val="16"/>
        <w:lang w:val="it-IT"/>
      </w:rPr>
      <w:t xml:space="preserve"> - </w:t>
    </w:r>
    <w:hyperlink r:id="rId1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info@anci.umbria.it</w:t>
      </w:r>
    </w:hyperlink>
    <w:r>
      <w:rPr>
        <w:rFonts w:ascii="Arial" w:hAnsi="Arial"/>
        <w:sz w:val="16"/>
        <w:szCs w:val="16"/>
        <w:lang w:val="it-IT"/>
      </w:rPr>
      <w:t xml:space="preserve"> – </w:t>
    </w:r>
    <w:hyperlink r:id="rId2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anciumbria@postacert.umbria.it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D1" w:rsidRDefault="00626576">
    <w:pPr>
      <w:pStyle w:val="Intestazione"/>
      <w:spacing w:line="192" w:lineRule="auto"/>
      <w:rPr>
        <w:sz w:val="20"/>
      </w:rPr>
    </w:pPr>
    <w:r>
      <w:rPr>
        <w:sz w:val="20"/>
      </w:rPr>
      <w:tab/>
      <w:t>ANCI UMBRIA</w:t>
    </w:r>
    <w:r>
      <w:rPr>
        <w:noProof/>
      </w:rPr>
      <mc:AlternateContent>
        <mc:Choice Requires="wps">
          <w:drawing>
            <wp:anchor distT="0" distB="0" distL="89535" distR="89535" simplePos="0" relativeHeight="251658240" behindDoc="0" locked="0" layoutInCell="1" allowOverlap="1">
              <wp:simplePos x="0" y="0"/>
              <wp:positionH relativeFrom="page">
                <wp:posOffset>6106160</wp:posOffset>
              </wp:positionH>
              <wp:positionV relativeFrom="paragraph">
                <wp:posOffset>201295</wp:posOffset>
              </wp:positionV>
              <wp:extent cx="14605" cy="175260"/>
              <wp:effectExtent l="0" t="0" r="0" b="0"/>
              <wp:wrapSquare wrapText="largest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03DD1" w:rsidRDefault="00603DD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7.05pt;mso-wrap-distance-right:7.05pt;mso-wrap-distance-top:0pt;mso-wrap-distance-bottom:0pt;margin-top:15.85pt;mso-position-vertical-relative:text;margin-left:480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603DD1" w:rsidRDefault="00626576">
    <w:pPr>
      <w:pStyle w:val="Intestazione"/>
      <w:spacing w:line="192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Palazzo della Provincia di Perugia- Piazza Italia, 11- tel. 075 5721083</w:t>
    </w:r>
  </w:p>
  <w:p w:rsidR="00603DD1" w:rsidRPr="00626576" w:rsidRDefault="00626576">
    <w:pPr>
      <w:jc w:val="center"/>
      <w:rPr>
        <w:lang w:val="it-IT"/>
      </w:rPr>
    </w:pPr>
    <w:r>
      <w:rPr>
        <w:rFonts w:ascii="Arial" w:hAnsi="Arial"/>
        <w:sz w:val="16"/>
        <w:szCs w:val="16"/>
        <w:lang w:val="it-IT"/>
      </w:rPr>
      <w:t xml:space="preserve">                     </w:t>
    </w:r>
    <w:r>
      <w:fldChar w:fldCharType="begin"/>
    </w:r>
    <w:r w:rsidRPr="00626576">
      <w:rPr>
        <w:lang w:val="it-IT"/>
      </w:rPr>
      <w:instrText xml:space="preserve"> HYPERLINK "http://www.anci.umbria.it/" \h </w:instrText>
    </w:r>
    <w:r>
      <w:fldChar w:fldCharType="separate"/>
    </w:r>
    <w:r>
      <w:rPr>
        <w:rStyle w:val="CollegamentoInternet"/>
        <w:rFonts w:ascii="Arial" w:hAnsi="Arial"/>
        <w:color w:val="auto"/>
        <w:sz w:val="16"/>
        <w:szCs w:val="16"/>
        <w:lang w:val="it-IT"/>
      </w:rPr>
      <w:t>www.anci.umbria.it</w:t>
    </w:r>
    <w:r>
      <w:rPr>
        <w:rStyle w:val="CollegamentoInternet"/>
        <w:rFonts w:ascii="Arial" w:hAnsi="Arial"/>
        <w:color w:val="auto"/>
        <w:sz w:val="16"/>
        <w:szCs w:val="16"/>
        <w:lang w:val="it-IT"/>
      </w:rPr>
      <w:fldChar w:fldCharType="end"/>
    </w:r>
    <w:r>
      <w:rPr>
        <w:rFonts w:ascii="Arial" w:hAnsi="Arial"/>
        <w:sz w:val="16"/>
        <w:szCs w:val="16"/>
        <w:lang w:val="it-IT"/>
      </w:rPr>
      <w:t xml:space="preserve"> - </w:t>
    </w:r>
    <w:hyperlink r:id="rId1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info@anci.umbria.it</w:t>
      </w:r>
    </w:hyperlink>
    <w:r>
      <w:rPr>
        <w:rFonts w:ascii="Arial" w:hAnsi="Arial"/>
        <w:sz w:val="16"/>
        <w:szCs w:val="16"/>
        <w:lang w:val="it-IT"/>
      </w:rPr>
      <w:t xml:space="preserve"> – </w:t>
    </w:r>
    <w:hyperlink r:id="rId2">
      <w:r>
        <w:rPr>
          <w:rStyle w:val="CollegamentoInternet"/>
          <w:rFonts w:ascii="Arial" w:hAnsi="Arial"/>
          <w:color w:val="auto"/>
          <w:sz w:val="16"/>
          <w:szCs w:val="16"/>
          <w:lang w:val="it-IT"/>
        </w:rPr>
        <w:t>anciumbria@postacert.umbria.it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6576">
      <w:r>
        <w:separator/>
      </w:r>
    </w:p>
  </w:footnote>
  <w:footnote w:type="continuationSeparator" w:id="0">
    <w:p w:rsidR="00000000" w:rsidRDefault="0062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D1"/>
    <w:rsid w:val="00603DD1"/>
    <w:rsid w:val="006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1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9A47F9"/>
    <w:pPr>
      <w:keepNext/>
      <w:tabs>
        <w:tab w:val="right" w:pos="9356"/>
      </w:tabs>
      <w:jc w:val="both"/>
      <w:outlineLvl w:val="3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CD3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CD384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228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E339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itoloCarattere">
    <w:name w:val="Titolo Carattere"/>
    <w:basedOn w:val="Carpredefinitoparagrafo"/>
    <w:link w:val="Titolo"/>
    <w:qFormat/>
    <w:rsid w:val="00E02F85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9A4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A47F9"/>
    <w:rPr>
      <w:rFonts w:ascii="Verdana" w:eastAsia="Times New Roman" w:hAnsi="Verdana" w:cs="Times New Roman"/>
      <w:sz w:val="20"/>
      <w:szCs w:val="20"/>
      <w:lang w:eastAsia="it-IT"/>
    </w:rPr>
  </w:style>
  <w:style w:type="character" w:styleId="AcronimoHTML">
    <w:name w:val="HTML Acronym"/>
    <w:uiPriority w:val="99"/>
    <w:semiHidden/>
    <w:unhideWhenUsed/>
    <w:qFormat/>
    <w:rsid w:val="00797889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21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sz w:val="40"/>
      <w:szCs w:val="4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Blackadder ITC" w:cs="Blackadder ITC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  <w:color w:val="auto"/>
      <w:lang w:val="it-IT"/>
    </w:rPr>
  </w:style>
  <w:style w:type="character" w:customStyle="1" w:styleId="ListLabel38">
    <w:name w:val="ListLabel 38"/>
    <w:qFormat/>
    <w:rPr>
      <w:rFonts w:ascii="Arial" w:hAnsi="Arial"/>
      <w:color w:val="auto"/>
      <w:sz w:val="16"/>
      <w:szCs w:val="16"/>
      <w:lang w:val="it-IT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link w:val="TitoloCarattere"/>
    <w:qFormat/>
    <w:rsid w:val="00E02F85"/>
    <w:pPr>
      <w:jc w:val="center"/>
    </w:pPr>
    <w:rPr>
      <w:sz w:val="52"/>
      <w:lang w:val="it-IT"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CD384E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28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339C"/>
    <w:rPr>
      <w:rFonts w:ascii="Segoe UI" w:hAnsi="Segoe UI" w:cs="Segoe UI"/>
      <w:sz w:val="18"/>
      <w:szCs w:val="18"/>
    </w:rPr>
  </w:style>
  <w:style w:type="paragraph" w:customStyle="1" w:styleId="H4">
    <w:name w:val="H4"/>
    <w:basedOn w:val="Normale"/>
    <w:next w:val="Normale"/>
    <w:qFormat/>
    <w:rsid w:val="009A47F9"/>
    <w:pPr>
      <w:keepNext/>
      <w:widowControl w:val="0"/>
      <w:spacing w:before="100" w:after="100"/>
      <w:outlineLvl w:val="4"/>
    </w:pPr>
    <w:rPr>
      <w:b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9A47F9"/>
    <w:pPr>
      <w:spacing w:line="360" w:lineRule="auto"/>
    </w:pPr>
    <w:rPr>
      <w:rFonts w:ascii="Verdana" w:hAnsi="Verdana"/>
      <w:sz w:val="20"/>
      <w:szCs w:val="20"/>
      <w:lang w:val="it-IT" w:eastAsia="it-IT"/>
    </w:rPr>
  </w:style>
  <w:style w:type="paragraph" w:customStyle="1" w:styleId="Corpodeltesto21">
    <w:name w:val="Corpo del testo 21"/>
    <w:basedOn w:val="Normale"/>
    <w:qFormat/>
    <w:rsid w:val="009A47F9"/>
    <w:pPr>
      <w:widowControl w:val="0"/>
      <w:suppressAutoHyphens/>
      <w:jc w:val="both"/>
    </w:pPr>
    <w:rPr>
      <w:b/>
      <w:szCs w:val="20"/>
      <w:lang w:val="it-IT" w:eastAsia="zh-CN"/>
    </w:rPr>
  </w:style>
  <w:style w:type="paragraph" w:styleId="Paragrafoelenco">
    <w:name w:val="List Paragraph"/>
    <w:basedOn w:val="Normale"/>
    <w:uiPriority w:val="34"/>
    <w:qFormat/>
    <w:rsid w:val="00B677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C0C9A"/>
    <w:pPr>
      <w:spacing w:beforeAutospacing="1" w:afterAutospacing="1"/>
    </w:pPr>
    <w:rPr>
      <w:rFonts w:eastAsiaTheme="minorHAnsi"/>
      <w:lang w:val="it-IT" w:eastAsia="it-IT"/>
    </w:rPr>
  </w:style>
  <w:style w:type="paragraph" w:customStyle="1" w:styleId="western">
    <w:name w:val="western"/>
    <w:basedOn w:val="Normale"/>
    <w:qFormat/>
    <w:rsid w:val="0061205F"/>
    <w:pPr>
      <w:spacing w:beforeAutospacing="1" w:after="142" w:line="288" w:lineRule="auto"/>
    </w:pPr>
    <w:rPr>
      <w:color w:val="000000"/>
      <w:lang w:val="it-IT" w:eastAsia="it-IT"/>
    </w:r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1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9A47F9"/>
    <w:pPr>
      <w:keepNext/>
      <w:tabs>
        <w:tab w:val="right" w:pos="9356"/>
      </w:tabs>
      <w:jc w:val="both"/>
      <w:outlineLvl w:val="3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CD3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CD384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228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E339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itoloCarattere">
    <w:name w:val="Titolo Carattere"/>
    <w:basedOn w:val="Carpredefinitoparagrafo"/>
    <w:link w:val="Titolo"/>
    <w:qFormat/>
    <w:rsid w:val="00E02F85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9A4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A47F9"/>
    <w:rPr>
      <w:rFonts w:ascii="Verdana" w:eastAsia="Times New Roman" w:hAnsi="Verdana" w:cs="Times New Roman"/>
      <w:sz w:val="20"/>
      <w:szCs w:val="20"/>
      <w:lang w:eastAsia="it-IT"/>
    </w:rPr>
  </w:style>
  <w:style w:type="character" w:styleId="AcronimoHTML">
    <w:name w:val="HTML Acronym"/>
    <w:uiPriority w:val="99"/>
    <w:semiHidden/>
    <w:unhideWhenUsed/>
    <w:qFormat/>
    <w:rsid w:val="00797889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21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sz w:val="40"/>
      <w:szCs w:val="4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Blackadder ITC" w:cs="Blackadder ITC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  <w:color w:val="auto"/>
      <w:lang w:val="it-IT"/>
    </w:rPr>
  </w:style>
  <w:style w:type="character" w:customStyle="1" w:styleId="ListLabel38">
    <w:name w:val="ListLabel 38"/>
    <w:qFormat/>
    <w:rPr>
      <w:rFonts w:ascii="Arial" w:hAnsi="Arial"/>
      <w:color w:val="auto"/>
      <w:sz w:val="16"/>
      <w:szCs w:val="16"/>
      <w:lang w:val="it-IT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link w:val="TitoloCarattere"/>
    <w:qFormat/>
    <w:rsid w:val="00E02F85"/>
    <w:pPr>
      <w:jc w:val="center"/>
    </w:pPr>
    <w:rPr>
      <w:sz w:val="52"/>
      <w:lang w:val="it-IT"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CD384E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28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339C"/>
    <w:rPr>
      <w:rFonts w:ascii="Segoe UI" w:hAnsi="Segoe UI" w:cs="Segoe UI"/>
      <w:sz w:val="18"/>
      <w:szCs w:val="18"/>
    </w:rPr>
  </w:style>
  <w:style w:type="paragraph" w:customStyle="1" w:styleId="H4">
    <w:name w:val="H4"/>
    <w:basedOn w:val="Normale"/>
    <w:next w:val="Normale"/>
    <w:qFormat/>
    <w:rsid w:val="009A47F9"/>
    <w:pPr>
      <w:keepNext/>
      <w:widowControl w:val="0"/>
      <w:spacing w:before="100" w:after="100"/>
      <w:outlineLvl w:val="4"/>
    </w:pPr>
    <w:rPr>
      <w:b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9A47F9"/>
    <w:pPr>
      <w:spacing w:line="360" w:lineRule="auto"/>
    </w:pPr>
    <w:rPr>
      <w:rFonts w:ascii="Verdana" w:hAnsi="Verdana"/>
      <w:sz w:val="20"/>
      <w:szCs w:val="20"/>
      <w:lang w:val="it-IT" w:eastAsia="it-IT"/>
    </w:rPr>
  </w:style>
  <w:style w:type="paragraph" w:customStyle="1" w:styleId="Corpodeltesto21">
    <w:name w:val="Corpo del testo 21"/>
    <w:basedOn w:val="Normale"/>
    <w:qFormat/>
    <w:rsid w:val="009A47F9"/>
    <w:pPr>
      <w:widowControl w:val="0"/>
      <w:suppressAutoHyphens/>
      <w:jc w:val="both"/>
    </w:pPr>
    <w:rPr>
      <w:b/>
      <w:szCs w:val="20"/>
      <w:lang w:val="it-IT" w:eastAsia="zh-CN"/>
    </w:rPr>
  </w:style>
  <w:style w:type="paragraph" w:styleId="Paragrafoelenco">
    <w:name w:val="List Paragraph"/>
    <w:basedOn w:val="Normale"/>
    <w:uiPriority w:val="34"/>
    <w:qFormat/>
    <w:rsid w:val="00B677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C0C9A"/>
    <w:pPr>
      <w:spacing w:beforeAutospacing="1" w:afterAutospacing="1"/>
    </w:pPr>
    <w:rPr>
      <w:rFonts w:eastAsiaTheme="minorHAnsi"/>
      <w:lang w:val="it-IT" w:eastAsia="it-IT"/>
    </w:rPr>
  </w:style>
  <w:style w:type="paragraph" w:customStyle="1" w:styleId="western">
    <w:name w:val="western"/>
    <w:basedOn w:val="Normale"/>
    <w:qFormat/>
    <w:rsid w:val="0061205F"/>
    <w:pPr>
      <w:spacing w:beforeAutospacing="1" w:after="142" w:line="288" w:lineRule="auto"/>
    </w:pPr>
    <w:rPr>
      <w:color w:val="000000"/>
      <w:lang w:val="it-IT"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o@anci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ci.umbria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ciumbria@postacert.umbria.it" TargetMode="External"/><Relationship Id="rId1" Type="http://schemas.openxmlformats.org/officeDocument/2006/relationships/hyperlink" Target="mailto:info@anci.umbri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ciumbria@postacert.umbria.it" TargetMode="External"/><Relationship Id="rId1" Type="http://schemas.openxmlformats.org/officeDocument/2006/relationships/hyperlink" Target="mailto:info@anci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793E-DA14-4DB2-9CB6-F2E32ABC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Abbati</dc:creator>
  <cp:lastModifiedBy>serviziocivile3</cp:lastModifiedBy>
  <cp:revision>2</cp:revision>
  <cp:lastPrinted>2018-02-27T12:35:00Z</cp:lastPrinted>
  <dcterms:created xsi:type="dcterms:W3CDTF">2020-05-20T14:07:00Z</dcterms:created>
  <dcterms:modified xsi:type="dcterms:W3CDTF">2020-05-20T14:07:00Z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